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DF" w:rsidRDefault="00661ADF" w:rsidP="00661ADF">
      <w:pPr>
        <w:jc w:val="center"/>
        <w:rPr>
          <w:b/>
        </w:rPr>
      </w:pPr>
      <w:r>
        <w:rPr>
          <w:b/>
        </w:rPr>
        <w:t xml:space="preserve">Аннотации к рабочей программе «Изобразительное искусство» </w:t>
      </w:r>
    </w:p>
    <w:p w:rsidR="00661ADF" w:rsidRDefault="00661ADF" w:rsidP="00661ADF">
      <w:pPr>
        <w:jc w:val="center"/>
        <w:rPr>
          <w:b/>
        </w:rPr>
      </w:pPr>
      <w:r>
        <w:rPr>
          <w:b/>
        </w:rPr>
        <w:t xml:space="preserve"> (1 класс)</w:t>
      </w:r>
    </w:p>
    <w:p w:rsidR="00661ADF" w:rsidRDefault="00661ADF" w:rsidP="00661ADF">
      <w:pPr>
        <w:jc w:val="both"/>
      </w:pPr>
      <w:r>
        <w:rPr>
          <w:b/>
        </w:rPr>
        <w:t xml:space="preserve">Тип программы: </w:t>
      </w:r>
      <w:r>
        <w:t xml:space="preserve">программа основного начального общего образования. </w:t>
      </w:r>
    </w:p>
    <w:p w:rsidR="00661ADF" w:rsidRDefault="00661ADF" w:rsidP="00661ADF">
      <w:pPr>
        <w:jc w:val="both"/>
        <w:rPr>
          <w:u w:val="single"/>
        </w:rPr>
      </w:pPr>
      <w:r>
        <w:rPr>
          <w:b/>
        </w:rPr>
        <w:t>Статус программы</w:t>
      </w:r>
      <w:r>
        <w:t>:рабочая программа  учебного предмета</w:t>
      </w:r>
      <w:r w:rsidR="006A33A6">
        <w:t xml:space="preserve"> «Изобразительное искусство</w:t>
      </w:r>
      <w:r w:rsidR="005C68A3">
        <w:t>. 1 класс</w:t>
      </w:r>
      <w:r w:rsidR="006A33A6">
        <w:t>»</w:t>
      </w:r>
    </w:p>
    <w:p w:rsidR="00661ADF" w:rsidRDefault="00661ADF" w:rsidP="00661ADF">
      <w:pPr>
        <w:jc w:val="both"/>
        <w:rPr>
          <w:b/>
        </w:rPr>
      </w:pPr>
      <w:r>
        <w:rPr>
          <w:b/>
        </w:rPr>
        <w:t>Назначение программы:</w:t>
      </w:r>
    </w:p>
    <w:p w:rsidR="00661ADF" w:rsidRDefault="00661ADF" w:rsidP="00661A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>
        <w:rPr>
          <w:bCs/>
          <w:color w:val="000000"/>
        </w:rPr>
        <w:t>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661ADF" w:rsidRDefault="00661ADF" w:rsidP="00661A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41"/>
        <w:jc w:val="both"/>
        <w:rPr>
          <w:bCs/>
          <w:color w:val="000000"/>
        </w:rPr>
      </w:pPr>
      <w:r>
        <w:rPr>
          <w:bCs/>
          <w:color w:val="000000"/>
        </w:rPr>
        <w:t>для педагогических работников МБОУ «</w:t>
      </w:r>
      <w:proofErr w:type="spellStart"/>
      <w:r w:rsidR="00DB7F6C">
        <w:rPr>
          <w:color w:val="000000"/>
        </w:rPr>
        <w:t>Полукотельниковская</w:t>
      </w:r>
      <w:r>
        <w:rPr>
          <w:bCs/>
          <w:color w:val="000000"/>
        </w:rPr>
        <w:t>СОШ</w:t>
      </w:r>
      <w:proofErr w:type="spellEnd"/>
      <w:r>
        <w:rPr>
          <w:bCs/>
          <w:color w:val="000000"/>
        </w:rPr>
        <w:t xml:space="preserve"> » программа определяет приоритеты в содержании основного начального общего образования и способствует интеграции и координации деятельности по реализации общего образования;</w:t>
      </w:r>
    </w:p>
    <w:p w:rsidR="00661ADF" w:rsidRDefault="00661ADF" w:rsidP="00661A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>
        <w:rPr>
          <w:bCs/>
          <w:color w:val="000000"/>
        </w:rPr>
        <w:t>для администрации МБОУ «</w:t>
      </w:r>
      <w:proofErr w:type="spellStart"/>
      <w:r w:rsidR="00DB7F6C">
        <w:rPr>
          <w:color w:val="000000"/>
        </w:rPr>
        <w:t>Полукотельниковская</w:t>
      </w:r>
      <w:r>
        <w:rPr>
          <w:bCs/>
          <w:color w:val="000000"/>
        </w:rPr>
        <w:t>СОШ</w:t>
      </w:r>
      <w:proofErr w:type="spellEnd"/>
      <w:r>
        <w:rPr>
          <w:bCs/>
          <w:color w:val="000000"/>
        </w:rPr>
        <w:t xml:space="preserve"> » программа является основанием для определения качества реализации общего образования.</w:t>
      </w:r>
    </w:p>
    <w:p w:rsidR="00661ADF" w:rsidRDefault="00661ADF" w:rsidP="00661ADF">
      <w:pPr>
        <w:shd w:val="clear" w:color="auto" w:fill="FFFFFF"/>
        <w:ind w:left="426" w:right="1" w:hanging="426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Категория </w:t>
      </w:r>
      <w:proofErr w:type="gramStart"/>
      <w:r>
        <w:rPr>
          <w:b/>
          <w:bCs/>
          <w:color w:val="000000"/>
        </w:rPr>
        <w:t>обучающихся</w:t>
      </w:r>
      <w:proofErr w:type="gramEnd"/>
      <w:r>
        <w:rPr>
          <w:bCs/>
          <w:color w:val="000000"/>
        </w:rPr>
        <w:t>: обучающиеся 1 класса МБОУ «</w:t>
      </w:r>
      <w:r w:rsidR="00DB7F6C">
        <w:rPr>
          <w:color w:val="000000"/>
        </w:rPr>
        <w:t>Полукотельниковская</w:t>
      </w:r>
      <w:r>
        <w:rPr>
          <w:bCs/>
          <w:color w:val="000000"/>
        </w:rPr>
        <w:t>СОШ »</w:t>
      </w:r>
    </w:p>
    <w:p w:rsidR="00661ADF" w:rsidRDefault="00661ADF" w:rsidP="00661ADF">
      <w:pPr>
        <w:shd w:val="clear" w:color="auto" w:fill="FFFFFF"/>
        <w:ind w:right="1"/>
        <w:jc w:val="both"/>
        <w:rPr>
          <w:bCs/>
          <w:color w:val="000000"/>
        </w:rPr>
      </w:pPr>
      <w:r>
        <w:rPr>
          <w:b/>
          <w:bCs/>
          <w:color w:val="000000"/>
        </w:rPr>
        <w:t>Сроки освоения программы:</w:t>
      </w:r>
      <w:r>
        <w:rPr>
          <w:bCs/>
          <w:color w:val="000000"/>
        </w:rPr>
        <w:t xml:space="preserve"> 1 год</w:t>
      </w:r>
      <w:r>
        <w:rPr>
          <w:color w:val="000000"/>
        </w:rPr>
        <w:t>.</w:t>
      </w:r>
    </w:p>
    <w:p w:rsidR="00661ADF" w:rsidRDefault="00661ADF" w:rsidP="00661ADF">
      <w:pPr>
        <w:shd w:val="clear" w:color="auto" w:fill="FFFFFF"/>
        <w:ind w:right="1"/>
        <w:jc w:val="both"/>
        <w:rPr>
          <w:color w:val="000000"/>
        </w:rPr>
      </w:pPr>
      <w:r>
        <w:rPr>
          <w:b/>
          <w:bCs/>
          <w:color w:val="000000"/>
        </w:rPr>
        <w:t>Объем учебного времени:</w:t>
      </w:r>
      <w:r w:rsidR="00EA3DCD">
        <w:t xml:space="preserve"> 1 час в неделю, всего – 33</w:t>
      </w:r>
      <w:r>
        <w:t xml:space="preserve"> часа. </w:t>
      </w:r>
    </w:p>
    <w:p w:rsidR="00661ADF" w:rsidRDefault="00661ADF" w:rsidP="00661ADF">
      <w:pPr>
        <w:jc w:val="both"/>
        <w:rPr>
          <w:bCs/>
        </w:rPr>
      </w:pPr>
      <w:r>
        <w:rPr>
          <w:b/>
          <w:bCs/>
        </w:rPr>
        <w:t>Форма обучения:</w:t>
      </w:r>
      <w:r>
        <w:rPr>
          <w:bCs/>
        </w:rPr>
        <w:t xml:space="preserve"> очная.</w:t>
      </w:r>
    </w:p>
    <w:p w:rsidR="00661ADF" w:rsidRDefault="00661ADF" w:rsidP="00661ADF">
      <w:pPr>
        <w:jc w:val="both"/>
        <w:rPr>
          <w:bCs/>
        </w:rPr>
      </w:pPr>
      <w:r>
        <w:rPr>
          <w:b/>
          <w:bCs/>
        </w:rPr>
        <w:t xml:space="preserve">Режим занятий: </w:t>
      </w:r>
      <w:r>
        <w:rPr>
          <w:bCs/>
        </w:rPr>
        <w:t>1 час в неделю</w:t>
      </w:r>
    </w:p>
    <w:p w:rsidR="00661ADF" w:rsidRDefault="00661ADF" w:rsidP="00661ADF">
      <w:pPr>
        <w:rPr>
          <w:sz w:val="22"/>
        </w:rPr>
      </w:pPr>
      <w:r>
        <w:rPr>
          <w:b/>
          <w:bCs/>
        </w:rPr>
        <w:t>Формы контроля</w:t>
      </w:r>
      <w:r>
        <w:rPr>
          <w:b/>
        </w:rPr>
        <w:t xml:space="preserve">: </w:t>
      </w:r>
      <w:r>
        <w:rPr>
          <w:szCs w:val="28"/>
        </w:rPr>
        <w:t>тестирование, изготовление проектов.</w:t>
      </w:r>
    </w:p>
    <w:p w:rsidR="00661ADF" w:rsidRDefault="00661ADF" w:rsidP="00661ADF">
      <w:pPr>
        <w:ind w:right="72"/>
        <w:rPr>
          <w:b/>
        </w:rPr>
      </w:pPr>
      <w:r>
        <w:rPr>
          <w:b/>
        </w:rPr>
        <w:t>Программа составлена на основе:</w:t>
      </w:r>
    </w:p>
    <w:p w:rsidR="00661ADF" w:rsidRDefault="00661ADF" w:rsidP="00661ADF">
      <w:pPr>
        <w:numPr>
          <w:ilvl w:val="0"/>
          <w:numId w:val="2"/>
        </w:numPr>
        <w:tabs>
          <w:tab w:val="num" w:pos="435"/>
        </w:tabs>
        <w:ind w:left="435" w:right="72"/>
      </w:pPr>
      <w:r>
        <w:t>требований ФГОС НОО;</w:t>
      </w:r>
    </w:p>
    <w:p w:rsidR="00661ADF" w:rsidRDefault="00661ADF" w:rsidP="00661ADF">
      <w:pPr>
        <w:numPr>
          <w:ilvl w:val="0"/>
          <w:numId w:val="2"/>
        </w:numPr>
        <w:tabs>
          <w:tab w:val="num" w:pos="435"/>
        </w:tabs>
        <w:ind w:left="435" w:right="72"/>
      </w:pPr>
      <w:r>
        <w:t>примерной программы начального общего образования;</w:t>
      </w:r>
    </w:p>
    <w:p w:rsidR="00661ADF" w:rsidRPr="00661ADF" w:rsidRDefault="00661ADF" w:rsidP="00661ADF">
      <w:pPr>
        <w:pStyle w:val="a3"/>
        <w:ind w:right="-420"/>
        <w:rPr>
          <w:lang w:bidi="he-IL"/>
        </w:rPr>
      </w:pPr>
      <w:r>
        <w:rPr>
          <w:sz w:val="28"/>
          <w:szCs w:val="28"/>
        </w:rPr>
        <w:t xml:space="preserve">-    </w:t>
      </w:r>
      <w:r>
        <w:t>с</w:t>
      </w:r>
      <w:r w:rsidRPr="00661ADF">
        <w:t>борник</w:t>
      </w:r>
      <w:r w:rsidR="005C68A3">
        <w:t>а</w:t>
      </w:r>
      <w:r w:rsidRPr="00661ADF">
        <w:t xml:space="preserve"> рабочих программ </w:t>
      </w:r>
      <w:r w:rsidR="006A33A6">
        <w:t xml:space="preserve">«Изобразительное искусство 1-4» </w:t>
      </w:r>
      <w:proofErr w:type="spellStart"/>
      <w:r w:rsidR="006A33A6">
        <w:t>Б.М.Неменский</w:t>
      </w:r>
      <w:proofErr w:type="spellEnd"/>
      <w:r w:rsidR="006A33A6">
        <w:t xml:space="preserve">, </w:t>
      </w:r>
      <w:proofErr w:type="spellStart"/>
      <w:r w:rsidR="006A33A6">
        <w:t>Л.А.Неменская</w:t>
      </w:r>
      <w:proofErr w:type="spellEnd"/>
      <w:r w:rsidR="006A33A6">
        <w:t xml:space="preserve">, </w:t>
      </w:r>
      <w:proofErr w:type="spellStart"/>
      <w:r w:rsidR="006A33A6">
        <w:t>Н.А.Горяева</w:t>
      </w:r>
      <w:proofErr w:type="gramStart"/>
      <w:r w:rsidR="006A33A6">
        <w:t>.-</w:t>
      </w:r>
      <w:proofErr w:type="gramEnd"/>
      <w:r w:rsidR="006A33A6">
        <w:t>М.:Просвещение</w:t>
      </w:r>
      <w:proofErr w:type="spellEnd"/>
      <w:r w:rsidR="006A33A6">
        <w:t>, 20</w:t>
      </w:r>
      <w:r w:rsidR="00EA3DCD">
        <w:t>19</w:t>
      </w:r>
      <w:r w:rsidR="006A33A6">
        <w:t>.</w:t>
      </w:r>
    </w:p>
    <w:p w:rsidR="00661ADF" w:rsidRDefault="00661ADF" w:rsidP="00661ADF">
      <w:pPr>
        <w:autoSpaceDE w:val="0"/>
        <w:autoSpaceDN w:val="0"/>
        <w:adjustRightInd w:val="0"/>
        <w:ind w:right="72"/>
        <w:rPr>
          <w:b/>
        </w:rPr>
      </w:pPr>
      <w:r>
        <w:rPr>
          <w:b/>
          <w:bCs/>
        </w:rPr>
        <w:t xml:space="preserve">Цели </w:t>
      </w:r>
      <w:r>
        <w:rPr>
          <w:b/>
        </w:rPr>
        <w:t>программы:</w:t>
      </w:r>
    </w:p>
    <w:p w:rsidR="00661ADF" w:rsidRPr="00661ADF" w:rsidRDefault="00661ADF" w:rsidP="00661ADF">
      <w:pPr>
        <w:pStyle w:val="a4"/>
        <w:numPr>
          <w:ilvl w:val="0"/>
          <w:numId w:val="7"/>
        </w:numPr>
      </w:pPr>
      <w:r w:rsidRPr="00661ADF">
        <w:t xml:space="preserve">воспитание эстетических чувств, интереса к изобразительному искусству, обогащение нравственного опыта, представлений о добре и зле; </w:t>
      </w:r>
    </w:p>
    <w:p w:rsidR="00661ADF" w:rsidRPr="00661ADF" w:rsidRDefault="00661ADF" w:rsidP="00661ADF">
      <w:pPr>
        <w:pStyle w:val="a4"/>
        <w:numPr>
          <w:ilvl w:val="0"/>
          <w:numId w:val="7"/>
        </w:numPr>
      </w:pPr>
      <w:r w:rsidRPr="00661ADF">
        <w:t>воспитание нравственных чувств, уважение к культуре народов многонациональной России и других стран;</w:t>
      </w:r>
    </w:p>
    <w:p w:rsidR="00661ADF" w:rsidRPr="00661ADF" w:rsidRDefault="00661ADF" w:rsidP="00661ADF">
      <w:pPr>
        <w:pStyle w:val="a4"/>
        <w:numPr>
          <w:ilvl w:val="0"/>
          <w:numId w:val="9"/>
        </w:numPr>
        <w:rPr>
          <w:bCs/>
        </w:rPr>
      </w:pPr>
      <w:r w:rsidRPr="00661ADF">
        <w:t>готовность и способность выражать и отстаивать свою общественную позицию в искусстве и через искусство;</w:t>
      </w:r>
    </w:p>
    <w:p w:rsidR="00661ADF" w:rsidRPr="00661ADF" w:rsidRDefault="00661ADF" w:rsidP="00661ADF">
      <w:pPr>
        <w:pStyle w:val="a4"/>
        <w:numPr>
          <w:ilvl w:val="0"/>
          <w:numId w:val="9"/>
        </w:numPr>
        <w:rPr>
          <w:bCs/>
        </w:rPr>
      </w:pPr>
      <w:r w:rsidRPr="00661ADF">
        <w:t>совершенствование эмоционально-образного восприятия произведений искусства и окружающего мира;</w:t>
      </w:r>
    </w:p>
    <w:p w:rsidR="00661ADF" w:rsidRPr="00661ADF" w:rsidRDefault="00661ADF" w:rsidP="00661ADF">
      <w:pPr>
        <w:pStyle w:val="a4"/>
        <w:numPr>
          <w:ilvl w:val="0"/>
          <w:numId w:val="9"/>
        </w:numPr>
        <w:rPr>
          <w:bCs/>
        </w:rPr>
      </w:pPr>
      <w:r w:rsidRPr="00661ADF">
        <w:t>развитие способности видеть проявление художественной культуры в реальной жизни (музеи, архитекту</w:t>
      </w:r>
      <w:r>
        <w:t xml:space="preserve">ра, дизайн, скульптура и др.); </w:t>
      </w:r>
    </w:p>
    <w:p w:rsidR="00661ADF" w:rsidRPr="005C68A3" w:rsidRDefault="00661ADF" w:rsidP="005C68A3">
      <w:pPr>
        <w:pStyle w:val="a4"/>
        <w:numPr>
          <w:ilvl w:val="0"/>
          <w:numId w:val="9"/>
        </w:numPr>
        <w:rPr>
          <w:bCs/>
        </w:rPr>
      </w:pPr>
      <w:r w:rsidRPr="00661ADF">
        <w:t xml:space="preserve">формирование навыков работы с различными художественными материалами. </w:t>
      </w:r>
    </w:p>
    <w:p w:rsidR="00661ADF" w:rsidRDefault="005C68A3" w:rsidP="00661ADF">
      <w:pPr>
        <w:autoSpaceDE w:val="0"/>
        <w:autoSpaceDN w:val="0"/>
        <w:adjustRightInd w:val="0"/>
        <w:ind w:right="72"/>
        <w:rPr>
          <w:b/>
        </w:rPr>
      </w:pPr>
      <w:r>
        <w:rPr>
          <w:b/>
        </w:rPr>
        <w:t>Учебник</w:t>
      </w:r>
      <w:bookmarkStart w:id="0" w:name="_GoBack"/>
      <w:bookmarkEnd w:id="0"/>
      <w:r w:rsidR="00661ADF">
        <w:rPr>
          <w:b/>
        </w:rPr>
        <w:t>:</w:t>
      </w:r>
    </w:p>
    <w:p w:rsidR="002270CB" w:rsidRPr="002270CB" w:rsidRDefault="002270CB" w:rsidP="002270CB">
      <w:pPr>
        <w:pStyle w:val="a3"/>
        <w:numPr>
          <w:ilvl w:val="0"/>
          <w:numId w:val="10"/>
        </w:numPr>
        <w:ind w:right="-420"/>
        <w:rPr>
          <w:lang w:bidi="he-IL"/>
        </w:rPr>
      </w:pPr>
      <w:proofErr w:type="spellStart"/>
      <w:r w:rsidRPr="002270CB">
        <w:rPr>
          <w:iCs/>
        </w:rPr>
        <w:t>Неменская</w:t>
      </w:r>
      <w:proofErr w:type="spellEnd"/>
      <w:r w:rsidRPr="002270CB">
        <w:rPr>
          <w:iCs/>
        </w:rPr>
        <w:t xml:space="preserve">, Л. А. </w:t>
      </w:r>
      <w:r w:rsidRPr="002270CB">
        <w:t>Изобразительное искусство. Ты изображаешь, украшаешь и строишь 1 класс</w:t>
      </w:r>
      <w:proofErr w:type="gramStart"/>
      <w:r w:rsidRPr="002270CB">
        <w:t xml:space="preserve"> :</w:t>
      </w:r>
      <w:proofErr w:type="gramEnd"/>
      <w:r w:rsidRPr="002270CB">
        <w:t xml:space="preserve"> учебник для общеобразовательных учреждений- М.: Просвещение, 20</w:t>
      </w:r>
      <w:r w:rsidR="00EA3DCD">
        <w:t>23</w:t>
      </w:r>
      <w:r w:rsidRPr="002270CB">
        <w:t>.</w:t>
      </w:r>
    </w:p>
    <w:p w:rsidR="00661ADF" w:rsidRPr="002270CB" w:rsidRDefault="00661ADF" w:rsidP="00661ADF"/>
    <w:p w:rsidR="00661ADF" w:rsidRDefault="00661ADF" w:rsidP="00661ADF">
      <w:r>
        <w:t xml:space="preserve">Рабочая учебная программа включает в себя: </w:t>
      </w:r>
      <w:r w:rsidR="00BC0622">
        <w:t xml:space="preserve">пояснительная записка, </w:t>
      </w:r>
      <w:r>
        <w:t xml:space="preserve">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тематическое планирование.</w:t>
      </w:r>
    </w:p>
    <w:p w:rsidR="00661ADF" w:rsidRDefault="00661ADF" w:rsidP="00661ADF">
      <w:pPr>
        <w:pStyle w:val="ParagraphStyle"/>
        <w:ind w:right="72"/>
        <w:jc w:val="both"/>
        <w:rPr>
          <w:rFonts w:ascii="Times New Roman" w:hAnsi="Times New Roman" w:cs="Times New Roman"/>
        </w:rPr>
      </w:pPr>
    </w:p>
    <w:p w:rsidR="00661ADF" w:rsidRDefault="00661ADF" w:rsidP="00661ADF"/>
    <w:p w:rsidR="00907757" w:rsidRDefault="00907757"/>
    <w:sectPr w:rsidR="00907757" w:rsidSect="002C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C2A"/>
    <w:multiLevelType w:val="hybridMultilevel"/>
    <w:tmpl w:val="C0227720"/>
    <w:lvl w:ilvl="0" w:tplc="6592F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62B48"/>
    <w:multiLevelType w:val="hybridMultilevel"/>
    <w:tmpl w:val="42CE5BDC"/>
    <w:lvl w:ilvl="0" w:tplc="B8169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A5532"/>
    <w:multiLevelType w:val="hybridMultilevel"/>
    <w:tmpl w:val="73F85700"/>
    <w:lvl w:ilvl="0" w:tplc="B81696AE">
      <w:start w:val="1"/>
      <w:numFmt w:val="bullet"/>
      <w:lvlText w:val="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B26CFB"/>
    <w:multiLevelType w:val="hybridMultilevel"/>
    <w:tmpl w:val="540A6A50"/>
    <w:lvl w:ilvl="0" w:tplc="B8169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F685B"/>
    <w:multiLevelType w:val="hybridMultilevel"/>
    <w:tmpl w:val="5754876E"/>
    <w:lvl w:ilvl="0" w:tplc="66DECE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76639E"/>
    <w:multiLevelType w:val="hybridMultilevel"/>
    <w:tmpl w:val="CCE036FA"/>
    <w:lvl w:ilvl="0" w:tplc="B8169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E43A2"/>
    <w:multiLevelType w:val="hybridMultilevel"/>
    <w:tmpl w:val="B1A6D602"/>
    <w:lvl w:ilvl="0" w:tplc="6592F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AA6E99"/>
    <w:multiLevelType w:val="hybridMultilevel"/>
    <w:tmpl w:val="8982EBC4"/>
    <w:lvl w:ilvl="0" w:tplc="B8169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ADF"/>
    <w:rsid w:val="002270CB"/>
    <w:rsid w:val="002C0A28"/>
    <w:rsid w:val="005C68A3"/>
    <w:rsid w:val="00661ADF"/>
    <w:rsid w:val="006A33A6"/>
    <w:rsid w:val="00907757"/>
    <w:rsid w:val="00BC0622"/>
    <w:rsid w:val="00D161CF"/>
    <w:rsid w:val="00DB7F6C"/>
    <w:rsid w:val="00E001C2"/>
    <w:rsid w:val="00EA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61A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3">
    <w:name w:val="Стиль"/>
    <w:rsid w:val="00661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1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61A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3">
    <w:name w:val="Стиль"/>
    <w:rsid w:val="00661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1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ШКОЛА</cp:lastModifiedBy>
  <cp:revision>9</cp:revision>
  <dcterms:created xsi:type="dcterms:W3CDTF">2020-11-23T15:47:00Z</dcterms:created>
  <dcterms:modified xsi:type="dcterms:W3CDTF">2023-10-05T11:05:00Z</dcterms:modified>
</cp:coreProperties>
</file>